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4E2F" w14:textId="77777777" w:rsidR="00215334" w:rsidRDefault="001C4219">
      <w:pPr>
        <w:spacing w:after="0" w:line="240" w:lineRule="auto"/>
        <w:ind w:left="-993"/>
        <w:rPr>
          <w:rFonts w:ascii="Verdana" w:hAnsi="Verdana"/>
          <w:sz w:val="36"/>
          <w:lang w:val="fr-FR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54B5E182" wp14:editId="609914B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457325" cy="1143000"/>
            <wp:effectExtent l="0" t="0" r="0" b="0"/>
            <wp:wrapNone/>
            <wp:docPr id="1" name="Picture 3" descr="cid:image001.jpg@01D48FF7.95E6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jpg@01D48FF7.95E6C5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</w:p>
    <w:p w14:paraId="4FDE464D" w14:textId="77777777" w:rsidR="00215334" w:rsidRDefault="001C4219">
      <w:pPr>
        <w:spacing w:after="0" w:line="240" w:lineRule="auto"/>
        <w:ind w:left="-142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  <w:tab/>
        <w:t xml:space="preserve">  </w:t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  <w:t xml:space="preserve">Club des </w:t>
      </w:r>
      <w:r>
        <w:rPr>
          <w:rFonts w:ascii="Verdana" w:hAnsi="Verdana"/>
          <w:b/>
          <w:sz w:val="28"/>
          <w:lang w:val="fr-FR"/>
        </w:rPr>
        <w:t>(jeunes)</w:t>
      </w:r>
      <w:r>
        <w:rPr>
          <w:rFonts w:ascii="Verdana" w:hAnsi="Verdana"/>
          <w:sz w:val="28"/>
          <w:lang w:val="fr-FR"/>
        </w:rPr>
        <w:t xml:space="preserve"> Aînés </w:t>
      </w:r>
      <w:r>
        <w:rPr>
          <w:rFonts w:ascii="Verdana" w:hAnsi="Verdana"/>
          <w:sz w:val="28"/>
          <w:lang w:val="fr-FR"/>
        </w:rPr>
        <w:br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proofErr w:type="gramStart"/>
      <w:r>
        <w:rPr>
          <w:rFonts w:ascii="Verdana" w:hAnsi="Verdana"/>
          <w:sz w:val="28"/>
          <w:lang w:val="fr-FR"/>
        </w:rPr>
        <w:tab/>
        <w:t xml:space="preserve">  des</w:t>
      </w:r>
      <w:proofErr w:type="gramEnd"/>
      <w:r>
        <w:rPr>
          <w:rFonts w:ascii="Verdana" w:hAnsi="Verdana"/>
          <w:sz w:val="28"/>
          <w:lang w:val="fr-FR"/>
        </w:rPr>
        <w:t xml:space="preserve"> Villages associés de Berstett </w:t>
      </w:r>
    </w:p>
    <w:p w14:paraId="1D3BE106" w14:textId="77777777" w:rsidR="00215334" w:rsidRDefault="00215334">
      <w:pPr>
        <w:spacing w:after="0" w:line="240" w:lineRule="auto"/>
        <w:ind w:left="-993"/>
        <w:rPr>
          <w:rFonts w:ascii="Verdana" w:hAnsi="Verdana"/>
          <w:sz w:val="28"/>
          <w:lang w:val="fr-FR"/>
        </w:rPr>
      </w:pPr>
    </w:p>
    <w:p w14:paraId="1D346FFC" w14:textId="77777777" w:rsidR="00215334" w:rsidRDefault="00215334">
      <w:pPr>
        <w:spacing w:after="0" w:line="240" w:lineRule="auto"/>
        <w:ind w:left="-993"/>
        <w:rPr>
          <w:rFonts w:ascii="Verdana" w:hAnsi="Verdana"/>
          <w:sz w:val="28"/>
          <w:lang w:val="fr-FR"/>
        </w:rPr>
      </w:pPr>
    </w:p>
    <w:p w14:paraId="7FB8D0FD" w14:textId="77777777" w:rsidR="00215334" w:rsidRDefault="00215334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70366DD2" w14:textId="77777777" w:rsidR="00215334" w:rsidRDefault="00215334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7320117D" w14:textId="77777777" w:rsidR="00215334" w:rsidRDefault="00215334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304BE086" w14:textId="77777777" w:rsidR="00215334" w:rsidRDefault="001C4219">
      <w:pPr>
        <w:spacing w:after="0" w:line="240" w:lineRule="auto"/>
        <w:ind w:left="709" w:hanging="709"/>
        <w:rPr>
          <w:rFonts w:ascii="Verdana" w:hAnsi="Verdana"/>
          <w:b/>
          <w:bCs/>
          <w:sz w:val="26"/>
          <w:szCs w:val="26"/>
          <w:lang w:val="fr-FR"/>
        </w:rPr>
      </w:pPr>
      <w:r>
        <w:rPr>
          <w:rFonts w:ascii="Verdana" w:hAnsi="Verdana"/>
          <w:b/>
          <w:bCs/>
          <w:sz w:val="26"/>
          <w:szCs w:val="26"/>
          <w:lang w:val="fr-FR"/>
        </w:rPr>
        <w:t>Présentation 2021-2022</w:t>
      </w:r>
    </w:p>
    <w:p w14:paraId="69F12EBF" w14:textId="77777777" w:rsidR="00215334" w:rsidRDefault="00215334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649B4CD2" w14:textId="77777777" w:rsidR="00215334" w:rsidRDefault="00215334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34DF02A9" w14:textId="77777777" w:rsidR="00215334" w:rsidRDefault="001C4219">
      <w:pPr>
        <w:spacing w:after="0" w:line="240" w:lineRule="auto"/>
      </w:pPr>
      <w:r>
        <w:rPr>
          <w:rFonts w:ascii="Verdana" w:hAnsi="Verdana"/>
          <w:lang w:val="fr-FR"/>
        </w:rPr>
        <w:t xml:space="preserve">Le Club des (jeunes) Aînés des Villages associés de Berstett organise un mercredi par mois, hors congés scolaires et jours fériés, une soirée conviviale sur des thèmes aussi variés que « légumes </w:t>
      </w:r>
      <w:proofErr w:type="spellStart"/>
      <w:r>
        <w:rPr>
          <w:rFonts w:ascii="Verdana" w:hAnsi="Verdana"/>
          <w:lang w:val="fr-FR"/>
        </w:rPr>
        <w:t>lacto-fermentés</w:t>
      </w:r>
      <w:proofErr w:type="spellEnd"/>
      <w:r>
        <w:rPr>
          <w:rFonts w:ascii="Verdana" w:hAnsi="Verdana"/>
          <w:lang w:val="fr-FR"/>
        </w:rPr>
        <w:t> », « relaxation », « cuisine du monde », « jardinage », « informatique</w:t>
      </w:r>
      <w:proofErr w:type="gramStart"/>
      <w:r>
        <w:rPr>
          <w:rFonts w:ascii="Verdana" w:hAnsi="Verdana"/>
          <w:lang w:val="fr-FR"/>
        </w:rPr>
        <w:t> »…</w:t>
      </w:r>
      <w:proofErr w:type="gramEnd"/>
    </w:p>
    <w:p w14:paraId="6A75D639" w14:textId="77777777" w:rsidR="00215334" w:rsidRDefault="00215334">
      <w:pPr>
        <w:spacing w:after="0" w:line="240" w:lineRule="auto"/>
        <w:rPr>
          <w:rFonts w:ascii="Verdana" w:hAnsi="Verdana"/>
          <w:lang w:val="fr-FR"/>
        </w:rPr>
      </w:pPr>
    </w:p>
    <w:p w14:paraId="45A837D3" w14:textId="77777777" w:rsidR="00215334" w:rsidRDefault="001C4219">
      <w:pPr>
        <w:spacing w:after="0" w:line="240" w:lineRule="auto"/>
      </w:pPr>
      <w:r>
        <w:rPr>
          <w:rFonts w:ascii="Verdana" w:hAnsi="Verdana"/>
          <w:lang w:val="fr-FR"/>
        </w:rPr>
        <w:t xml:space="preserve">Chacun est invité à proposer des sujets ou des intervenants qu’il lui tient à cœur de faire connaître. Le programme est publié sur le site de la Mairie de Berstett sous la </w:t>
      </w:r>
      <w:r>
        <w:rPr>
          <w:rFonts w:ascii="Verdana" w:hAnsi="Verdana"/>
          <w:szCs w:val="20"/>
          <w:lang w:val="fr-FR"/>
        </w:rPr>
        <w:t xml:space="preserve">rubrique </w:t>
      </w:r>
      <w:hyperlink r:id="rId7">
        <w:r>
          <w:rPr>
            <w:rStyle w:val="LienInternet"/>
            <w:rFonts w:ascii="Verdana" w:hAnsi="Verdana"/>
            <w:szCs w:val="20"/>
            <w:lang w:val="fr-FR"/>
          </w:rPr>
          <w:t>Associations (berstett.info)</w:t>
        </w:r>
      </w:hyperlink>
      <w:r>
        <w:rPr>
          <w:rStyle w:val="LienInternet"/>
          <w:rFonts w:ascii="Verdana" w:hAnsi="Verdana"/>
          <w:szCs w:val="20"/>
          <w:lang w:val="fr-FR"/>
        </w:rPr>
        <w:t>.</w:t>
      </w:r>
    </w:p>
    <w:p w14:paraId="617281CD" w14:textId="77777777" w:rsidR="00215334" w:rsidRDefault="00215334">
      <w:pPr>
        <w:spacing w:after="0" w:line="240" w:lineRule="auto"/>
        <w:rPr>
          <w:rFonts w:ascii="Verdana" w:hAnsi="Verdana"/>
          <w:lang w:val="fr-FR"/>
        </w:rPr>
      </w:pPr>
    </w:p>
    <w:p w14:paraId="00EA81C0" w14:textId="77777777" w:rsidR="00215334" w:rsidRDefault="001C4219">
      <w:pPr>
        <w:spacing w:after="0" w:line="240" w:lineRule="auto"/>
      </w:pPr>
      <w:r>
        <w:rPr>
          <w:rFonts w:ascii="Verdana" w:hAnsi="Verdana"/>
          <w:lang w:val="fr-FR"/>
        </w:rPr>
        <w:t>Moyennant le paiement d’une cotisation annuelle de 10 euros, la participation à ces soirées est gratuite, sauf s’il est fait appel à des intervenants extérieurs ou si le thème proposé nécessite l’achat de fournitures.</w:t>
      </w:r>
    </w:p>
    <w:p w14:paraId="3F8041EC" w14:textId="77777777" w:rsidR="00215334" w:rsidRDefault="00215334">
      <w:pPr>
        <w:spacing w:after="0" w:line="240" w:lineRule="auto"/>
        <w:rPr>
          <w:rFonts w:ascii="Verdana" w:hAnsi="Verdana"/>
          <w:lang w:val="fr-FR"/>
        </w:rPr>
      </w:pPr>
    </w:p>
    <w:p w14:paraId="366DC3CB" w14:textId="77777777" w:rsidR="00215334" w:rsidRDefault="001C4219">
      <w:pPr>
        <w:spacing w:after="0" w:line="240" w:lineRule="auto"/>
      </w:pPr>
      <w:r>
        <w:rPr>
          <w:rFonts w:ascii="Verdana" w:hAnsi="Verdana"/>
          <w:lang w:val="fr-FR"/>
        </w:rPr>
        <w:t>Ces soirées sont ouvertes en priorité aux habitants des villages associés de Berstett. Elles reprennent le 15 septembre 2021 au foyer de Rumersheim, situé au 19 rue du village.</w:t>
      </w:r>
    </w:p>
    <w:p w14:paraId="2BFD0582" w14:textId="77777777" w:rsidR="00215334" w:rsidRDefault="00215334">
      <w:pPr>
        <w:spacing w:after="0" w:line="240" w:lineRule="auto"/>
        <w:rPr>
          <w:rFonts w:ascii="Verdana" w:hAnsi="Verdana"/>
          <w:lang w:val="fr-FR"/>
        </w:rPr>
      </w:pPr>
    </w:p>
    <w:p w14:paraId="24C92000" w14:textId="77777777" w:rsidR="00215334" w:rsidRDefault="001C4219">
      <w:pPr>
        <w:spacing w:after="0" w:line="240" w:lineRule="auto"/>
      </w:pPr>
      <w:r>
        <w:rPr>
          <w:rFonts w:ascii="Verdana" w:hAnsi="Verdana"/>
          <w:lang w:val="fr-FR"/>
        </w:rPr>
        <w:t xml:space="preserve">Dans le contexte de lutte contre la propagation de la Covid-19, il vous sera demandé de porter le masque et de remettre une copie de votre </w:t>
      </w:r>
      <w:proofErr w:type="spellStart"/>
      <w:r>
        <w:rPr>
          <w:rFonts w:ascii="Verdana" w:hAnsi="Verdana"/>
          <w:lang w:val="fr-FR"/>
        </w:rPr>
        <w:t>pass</w:t>
      </w:r>
      <w:proofErr w:type="spellEnd"/>
      <w:r>
        <w:rPr>
          <w:rFonts w:ascii="Verdana" w:hAnsi="Verdana"/>
          <w:lang w:val="fr-FR"/>
        </w:rPr>
        <w:t xml:space="preserve"> sanitaire à votre première entrée dans la salle. Tous les </w:t>
      </w:r>
      <w:proofErr w:type="spellStart"/>
      <w:r>
        <w:rPr>
          <w:rFonts w:ascii="Verdana" w:hAnsi="Verdana"/>
          <w:lang w:val="fr-FR"/>
        </w:rPr>
        <w:t>pass</w:t>
      </w:r>
      <w:proofErr w:type="spellEnd"/>
      <w:r>
        <w:rPr>
          <w:rFonts w:ascii="Verdana" w:hAnsi="Verdana"/>
          <w:lang w:val="fr-FR"/>
        </w:rPr>
        <w:t xml:space="preserve"> seront conservés dans un classeur qui sera présenté aux forces de l’ordre en cas de contrôle.</w:t>
      </w:r>
    </w:p>
    <w:p w14:paraId="52DD5652" w14:textId="77777777" w:rsidR="00215334" w:rsidRDefault="00215334">
      <w:pPr>
        <w:spacing w:after="0" w:line="240" w:lineRule="auto"/>
        <w:rPr>
          <w:rFonts w:ascii="Verdana" w:hAnsi="Verdana"/>
          <w:lang w:val="fr-FR"/>
        </w:rPr>
      </w:pPr>
    </w:p>
    <w:p w14:paraId="1DA212EF" w14:textId="77777777" w:rsidR="001C4219" w:rsidRDefault="001C4219">
      <w:pPr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Pour plus d’informations, </w:t>
      </w:r>
    </w:p>
    <w:p w14:paraId="10457C15" w14:textId="27F92F8E" w:rsidR="00215334" w:rsidRDefault="001C4219">
      <w:pPr>
        <w:spacing w:after="0" w:line="240" w:lineRule="auto"/>
      </w:pPr>
      <w:proofErr w:type="gramStart"/>
      <w:r>
        <w:rPr>
          <w:rFonts w:ascii="Verdana" w:hAnsi="Verdana"/>
          <w:lang w:val="fr-FR"/>
        </w:rPr>
        <w:t>contactez</w:t>
      </w:r>
      <w:proofErr w:type="gramEnd"/>
      <w:r>
        <w:rPr>
          <w:rFonts w:ascii="Verdana" w:hAnsi="Verdana"/>
          <w:lang w:val="fr-FR"/>
        </w:rPr>
        <w:t xml:space="preserve"> Cécile Freysz </w:t>
      </w:r>
      <w:r>
        <w:rPr>
          <w:rStyle w:val="LienInternet"/>
          <w:rFonts w:ascii="Verdana" w:eastAsia="Calibri" w:hAnsi="Verdana"/>
          <w:color w:val="000000"/>
          <w:u w:val="none"/>
          <w:lang w:val="fr-FR"/>
        </w:rPr>
        <w:t>par téléph</w:t>
      </w:r>
      <w:r>
        <w:rPr>
          <w:rFonts w:ascii="Verdana" w:hAnsi="Verdana"/>
          <w:lang w:val="fr-FR"/>
        </w:rPr>
        <w:t>o</w:t>
      </w:r>
      <w:r>
        <w:rPr>
          <w:rFonts w:ascii="Verdana" w:hAnsi="Verdana"/>
          <w:szCs w:val="20"/>
          <w:lang w:val="fr-FR"/>
        </w:rPr>
        <w:t>n</w:t>
      </w:r>
      <w:r>
        <w:rPr>
          <w:rFonts w:ascii="Verdana" w:hAnsi="Verdana"/>
          <w:lang w:val="fr-FR"/>
        </w:rPr>
        <w:t xml:space="preserve">e/SMS au </w:t>
      </w:r>
      <w:r>
        <w:rPr>
          <w:rFonts w:ascii="Verdana" w:hAnsi="Verdana"/>
          <w:szCs w:val="20"/>
          <w:lang w:val="fr-FR"/>
        </w:rPr>
        <w:t>06 38 02 77 66</w:t>
      </w:r>
      <w:r>
        <w:rPr>
          <w:rFonts w:ascii="Verdana" w:hAnsi="Verdana"/>
          <w:color w:val="000000"/>
          <w:szCs w:val="20"/>
          <w:lang w:val="fr-FR"/>
        </w:rPr>
        <w:t xml:space="preserve"> </w:t>
      </w:r>
      <w:hyperlink r:id="rId8">
        <w:r>
          <w:rPr>
            <w:rStyle w:val="LienInternet"/>
            <w:rFonts w:ascii="Verdana" w:eastAsia="Calibri" w:hAnsi="Verdana"/>
            <w:color w:val="000000"/>
            <w:u w:val="none"/>
            <w:lang w:val="fr-FR"/>
          </w:rPr>
          <w:t>o</w:t>
        </w:r>
      </w:hyperlink>
      <w:r>
        <w:rPr>
          <w:rFonts w:ascii="Verdana" w:hAnsi="Verdana"/>
          <w:color w:val="000000"/>
          <w:lang w:val="fr-FR"/>
        </w:rPr>
        <w:t>u</w:t>
      </w:r>
      <w:r>
        <w:rPr>
          <w:rFonts w:ascii="Verdana" w:hAnsi="Verdana"/>
          <w:lang w:val="fr-FR"/>
        </w:rPr>
        <w:t xml:space="preserve"> par mail à </w:t>
      </w:r>
      <w:hyperlink r:id="rId9">
        <w:r>
          <w:rPr>
            <w:rStyle w:val="LienInternet"/>
            <w:rFonts w:ascii="Verdana" w:eastAsia="Calibri" w:hAnsi="Verdana"/>
            <w:lang w:val="fr-FR"/>
          </w:rPr>
          <w:t>cecile.freysz@gmail.com</w:t>
        </w:r>
      </w:hyperlink>
      <w:r>
        <w:rPr>
          <w:rStyle w:val="LienInternet"/>
          <w:rFonts w:ascii="Verdana" w:eastAsia="Calibri" w:hAnsi="Verdana"/>
          <w:lang w:val="fr-FR"/>
        </w:rPr>
        <w:t>.</w:t>
      </w:r>
      <w:r>
        <w:rPr>
          <w:rFonts w:ascii="Verdana" w:hAnsi="Verdana"/>
          <w:szCs w:val="20"/>
          <w:lang w:val="fr-FR"/>
        </w:rPr>
        <w:t xml:space="preserve"> </w:t>
      </w:r>
    </w:p>
    <w:sectPr w:rsidR="00215334">
      <w:footerReference w:type="default" r:id="rId10"/>
      <w:pgSz w:w="11906" w:h="16838"/>
      <w:pgMar w:top="567" w:right="1134" w:bottom="1289" w:left="1134" w:header="0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2F8A" w14:textId="77777777" w:rsidR="007E1D68" w:rsidRDefault="007E1D68">
      <w:pPr>
        <w:spacing w:after="0" w:line="240" w:lineRule="auto"/>
      </w:pPr>
      <w:r>
        <w:separator/>
      </w:r>
    </w:p>
  </w:endnote>
  <w:endnote w:type="continuationSeparator" w:id="0">
    <w:p w14:paraId="517C8E53" w14:textId="77777777" w:rsidR="007E1D68" w:rsidRDefault="007E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E25B" w14:textId="77777777" w:rsidR="00215334" w:rsidRDefault="0021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56F8" w14:textId="77777777" w:rsidR="007E1D68" w:rsidRDefault="007E1D68">
      <w:pPr>
        <w:spacing w:after="0" w:line="240" w:lineRule="auto"/>
      </w:pPr>
      <w:r>
        <w:separator/>
      </w:r>
    </w:p>
  </w:footnote>
  <w:footnote w:type="continuationSeparator" w:id="0">
    <w:p w14:paraId="088509A5" w14:textId="77777777" w:rsidR="007E1D68" w:rsidRDefault="007E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34"/>
    <w:rsid w:val="001C4219"/>
    <w:rsid w:val="00215334"/>
    <w:rsid w:val="00496E47"/>
    <w:rsid w:val="007E1D68"/>
    <w:rsid w:val="009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E556"/>
  <w15:docId w15:val="{8ED9349A-00F4-4D4E-9EB2-732E591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78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6161"/>
    <w:rPr>
      <w:color w:val="0000FF" w:themeColor="hyperlink"/>
      <w:u w:val="singl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925332"/>
    <w:rPr>
      <w:rFonts w:ascii="Calibri" w:hAnsi="Calibri"/>
      <w:szCs w:val="21"/>
      <w:lang w:val="fr-FR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1B526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qFormat/>
    <w:rsid w:val="00925332"/>
    <w:pPr>
      <w:spacing w:after="0" w:line="240" w:lineRule="auto"/>
    </w:pPr>
    <w:rPr>
      <w:rFonts w:ascii="Calibri" w:hAnsi="Calibri"/>
      <w:szCs w:val="21"/>
      <w:lang w:val="fr-FR"/>
    </w:rPr>
  </w:style>
  <w:style w:type="paragraph" w:customStyle="1" w:styleId="Default">
    <w:name w:val="Default"/>
    <w:qFormat/>
    <w:rsid w:val="00F644F2"/>
    <w:rPr>
      <w:rFonts w:ascii="Verdana" w:eastAsia="Calibri" w:hAnsi="Verdana" w:cs="Verdana"/>
      <w:color w:val="000000"/>
      <w:sz w:val="24"/>
      <w:szCs w:val="24"/>
      <w:lang w:val="fr-FR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freys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rstett.info/accueil/vivre-berstett/associ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ecile.freys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Company>Council of Europe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TAESCH Linette</dc:creator>
  <dc:description/>
  <cp:lastModifiedBy>noemie.ludwig</cp:lastModifiedBy>
  <cp:revision>2</cp:revision>
  <dcterms:created xsi:type="dcterms:W3CDTF">2021-10-04T12:36:00Z</dcterms:created>
  <dcterms:modified xsi:type="dcterms:W3CDTF">2021-10-04T12:36:00Z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